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AD" w:rsidRDefault="00176FAD" w:rsidP="00026FE3">
      <w:pPr>
        <w:adjustRightInd w:val="0"/>
        <w:snapToGrid w:val="0"/>
        <w:spacing w:beforeLines="50" w:before="120" w:line="54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九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Pr="008E1849">
        <w:rPr>
          <w:rFonts w:eastAsia="標楷體" w:hAnsi="標楷體"/>
          <w:b/>
          <w:sz w:val="28"/>
          <w:szCs w:val="28"/>
        </w:rPr>
        <w:t>專業課程</w:t>
      </w:r>
      <w:r w:rsidRPr="008E1849">
        <w:rPr>
          <w:rFonts w:eastAsia="標楷體"/>
          <w:b/>
          <w:sz w:val="28"/>
          <w:szCs w:val="28"/>
        </w:rPr>
        <w:t xml:space="preserve"> </w:t>
      </w:r>
      <w:r w:rsidRPr="008E1849">
        <w:rPr>
          <w:rFonts w:eastAsia="標楷體" w:hAnsi="標楷體"/>
          <w:b/>
          <w:sz w:val="28"/>
          <w:szCs w:val="28"/>
        </w:rPr>
        <w:t>教學問卷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調查表</w:t>
      </w:r>
      <w:r w:rsidR="00955173">
        <w:rPr>
          <w:rFonts w:ascii="標楷體" w:eastAsia="標楷體" w:hAnsi="標楷體" w:hint="eastAsia"/>
          <w:b/>
          <w:sz w:val="28"/>
          <w:szCs w:val="28"/>
        </w:rPr>
        <w:t>－</w:t>
      </w:r>
      <w:r w:rsidR="00955173">
        <w:rPr>
          <w:rFonts w:eastAsia="標楷體" w:hAnsi="標楷體" w:hint="eastAsia"/>
          <w:b/>
          <w:sz w:val="28"/>
          <w:szCs w:val="28"/>
        </w:rPr>
        <w:t>大</w:t>
      </w:r>
      <w:proofErr w:type="gramEnd"/>
      <w:r w:rsidR="005C6936">
        <w:rPr>
          <w:rFonts w:eastAsia="標楷體" w:hAnsi="標楷體" w:hint="eastAsia"/>
          <w:b/>
          <w:sz w:val="28"/>
          <w:szCs w:val="28"/>
        </w:rPr>
        <w:t>二</w:t>
      </w:r>
      <w:r w:rsidR="00955173">
        <w:rPr>
          <w:rFonts w:eastAsia="標楷體" w:hAnsi="標楷體" w:hint="eastAsia"/>
          <w:b/>
          <w:sz w:val="28"/>
          <w:szCs w:val="28"/>
        </w:rPr>
        <w:t>(</w:t>
      </w:r>
      <w:r w:rsidR="00422C95">
        <w:rPr>
          <w:rFonts w:eastAsia="標楷體" w:hAnsi="標楷體" w:hint="eastAsia"/>
          <w:b/>
          <w:sz w:val="28"/>
          <w:szCs w:val="28"/>
        </w:rPr>
        <w:t>下</w:t>
      </w:r>
      <w:r w:rsidR="00955173">
        <w:rPr>
          <w:rFonts w:eastAsia="標楷體" w:hAnsi="標楷體" w:hint="eastAsia"/>
          <w:b/>
          <w:sz w:val="28"/>
          <w:szCs w:val="28"/>
        </w:rPr>
        <w:t>)</w:t>
      </w:r>
      <w:bookmarkStart w:id="0" w:name="_GoBack"/>
      <w:bookmarkEnd w:id="0"/>
    </w:p>
    <w:p w:rsidR="00587A23" w:rsidRPr="001E7865" w:rsidRDefault="00587A23" w:rsidP="00587A23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1E7865">
        <w:rPr>
          <w:rFonts w:eastAsia="標楷體" w:hAnsi="標楷體"/>
          <w:b/>
          <w:sz w:val="28"/>
          <w:szCs w:val="28"/>
        </w:rPr>
        <w:t>淡江大學</w:t>
      </w:r>
      <w:proofErr w:type="gramStart"/>
      <w:r w:rsidRPr="001E7865">
        <w:rPr>
          <w:rFonts w:eastAsia="標楷體" w:hAnsi="標楷體"/>
          <w:b/>
          <w:sz w:val="28"/>
          <w:szCs w:val="28"/>
        </w:rPr>
        <w:t>化材系</w:t>
      </w:r>
      <w:r w:rsidRPr="001E7865">
        <w:rPr>
          <w:rFonts w:ascii="標楷體" w:eastAsia="標楷體" w:hAnsi="標楷體" w:hint="eastAsia"/>
          <w:b/>
          <w:sz w:val="28"/>
          <w:szCs w:val="28"/>
        </w:rPr>
        <w:t>－</w:t>
      </w:r>
      <w:r w:rsidRPr="001E7865">
        <w:rPr>
          <w:rFonts w:eastAsia="標楷體" w:hAnsi="標楷體"/>
          <w:b/>
          <w:sz w:val="28"/>
          <w:szCs w:val="28"/>
        </w:rPr>
        <w:t>大</w:t>
      </w:r>
      <w:proofErr w:type="gramEnd"/>
      <w:r w:rsidRPr="001E7865">
        <w:rPr>
          <w:rFonts w:eastAsia="標楷體" w:hAnsi="標楷體"/>
          <w:b/>
          <w:sz w:val="28"/>
          <w:szCs w:val="28"/>
        </w:rPr>
        <w:t>學部</w:t>
      </w:r>
      <w:r w:rsidRPr="001E7865">
        <w:rPr>
          <w:rFonts w:eastAsia="標楷體"/>
          <w:b/>
          <w:sz w:val="28"/>
          <w:szCs w:val="28"/>
          <w:u w:val="single"/>
        </w:rPr>
        <w:t xml:space="preserve"> </w:t>
      </w:r>
      <w:r w:rsidR="00E12980">
        <w:rPr>
          <w:rFonts w:eastAsia="標楷體" w:hint="eastAsia"/>
          <w:b/>
          <w:sz w:val="28"/>
          <w:szCs w:val="28"/>
          <w:u w:val="single"/>
        </w:rPr>
        <w:t xml:space="preserve">    </w:t>
      </w:r>
      <w:r w:rsidRPr="001E7865">
        <w:rPr>
          <w:rFonts w:eastAsia="標楷體"/>
          <w:b/>
          <w:sz w:val="28"/>
          <w:szCs w:val="28"/>
          <w:u w:val="single"/>
        </w:rPr>
        <w:t xml:space="preserve">  </w:t>
      </w:r>
      <w:proofErr w:type="gramStart"/>
      <w:r w:rsidRPr="001E7865">
        <w:rPr>
          <w:rFonts w:eastAsia="標楷體" w:hAnsi="標楷體"/>
          <w:b/>
          <w:sz w:val="28"/>
          <w:szCs w:val="28"/>
        </w:rPr>
        <w:t>學年度</w:t>
      </w:r>
      <w:proofErr w:type="gramEnd"/>
      <w:r w:rsidRPr="001E7865">
        <w:rPr>
          <w:rFonts w:eastAsia="標楷體" w:hAnsi="標楷體"/>
          <w:b/>
          <w:sz w:val="28"/>
          <w:szCs w:val="28"/>
        </w:rPr>
        <w:t>第</w:t>
      </w:r>
      <w:r w:rsidRPr="001E7865">
        <w:rPr>
          <w:rFonts w:eastAsia="標楷體"/>
          <w:b/>
          <w:sz w:val="28"/>
          <w:szCs w:val="28"/>
          <w:u w:val="single"/>
        </w:rPr>
        <w:t xml:space="preserve"> </w:t>
      </w:r>
      <w:r w:rsidRPr="001E7865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E12980">
        <w:rPr>
          <w:rFonts w:eastAsia="標楷體"/>
          <w:b/>
          <w:sz w:val="28"/>
          <w:szCs w:val="28"/>
          <w:u w:val="single"/>
        </w:rPr>
        <w:t xml:space="preserve"> </w:t>
      </w:r>
      <w:r w:rsidRPr="001E7865">
        <w:rPr>
          <w:rFonts w:eastAsia="標楷體"/>
          <w:b/>
          <w:color w:val="000000"/>
          <w:sz w:val="28"/>
          <w:szCs w:val="28"/>
          <w:u w:val="single"/>
        </w:rPr>
        <w:t xml:space="preserve">  </w:t>
      </w:r>
      <w:r w:rsidRPr="001E7865">
        <w:rPr>
          <w:rFonts w:eastAsia="標楷體" w:hAnsi="標楷體"/>
          <w:b/>
          <w:color w:val="000000"/>
          <w:sz w:val="28"/>
          <w:szCs w:val="28"/>
        </w:rPr>
        <w:t>學期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545"/>
        <w:gridCol w:w="3794"/>
      </w:tblGrid>
      <w:tr w:rsidR="00072936" w:rsidRPr="008E1849" w:rsidTr="00AB5487">
        <w:trPr>
          <w:trHeight w:val="795"/>
          <w:jc w:val="center"/>
        </w:trPr>
        <w:tc>
          <w:tcPr>
            <w:tcW w:w="512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072936" w:rsidP="00182377">
            <w:pPr>
              <w:spacing w:line="240" w:lineRule="exact"/>
              <w:rPr>
                <w:rFonts w:eastAsia="標楷體"/>
              </w:rPr>
            </w:pPr>
            <w:r w:rsidRPr="00594CBC">
              <w:rPr>
                <w:rFonts w:eastAsia="標楷體" w:hAnsi="標楷體"/>
              </w:rPr>
              <w:t>年級：</w:t>
            </w:r>
            <w:r w:rsidRPr="00594CBC">
              <w:rPr>
                <w:rFonts w:eastAsia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F577D2">
              <w:rPr>
                <w:rFonts w:eastAsia="標楷體"/>
              </w:rPr>
            </w:r>
            <w:r w:rsidR="00F577D2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proofErr w:type="gramStart"/>
            <w:r w:rsidRPr="00594CBC">
              <w:rPr>
                <w:rFonts w:eastAsia="標楷體" w:hAnsi="標楷體"/>
              </w:rPr>
              <w:t>一</w:t>
            </w:r>
            <w:proofErr w:type="gramEnd"/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F577D2">
              <w:rPr>
                <w:rFonts w:eastAsia="標楷體"/>
              </w:rPr>
            </w:r>
            <w:r w:rsidR="00F577D2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二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F577D2">
              <w:rPr>
                <w:rFonts w:eastAsia="標楷體"/>
              </w:rPr>
            </w:r>
            <w:r w:rsidR="00F577D2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三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F577D2">
              <w:rPr>
                <w:rFonts w:eastAsia="標楷體"/>
              </w:rPr>
            </w:r>
            <w:r w:rsidR="00F577D2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四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F577D2">
              <w:rPr>
                <w:rFonts w:eastAsia="標楷體"/>
              </w:rPr>
            </w:r>
            <w:r w:rsidR="00F577D2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五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F577D2">
              <w:rPr>
                <w:rFonts w:eastAsia="標楷體"/>
              </w:rPr>
            </w:r>
            <w:r w:rsidR="00F577D2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六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C47FC6" w:rsidP="008E7D50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072936" w:rsidRPr="002F3123">
              <w:rPr>
                <w:rFonts w:eastAsia="標楷體" w:hint="eastAsia"/>
              </w:rPr>
              <w:t>日期：</w:t>
            </w:r>
            <w:r w:rsidR="00072936" w:rsidRPr="00594CBC">
              <w:rPr>
                <w:rFonts w:eastAsia="標楷體"/>
                <w:u w:val="single"/>
              </w:rPr>
              <w:t xml:space="preserve">      </w:t>
            </w:r>
            <w:r w:rsidR="00072936" w:rsidRPr="00594CBC">
              <w:rPr>
                <w:rFonts w:eastAsia="標楷體" w:hAnsi="標楷體"/>
              </w:rPr>
              <w:t>年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月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日</w:t>
            </w:r>
          </w:p>
        </w:tc>
      </w:tr>
      <w:tr w:rsidR="00176FAD" w:rsidRPr="008E1849" w:rsidTr="004D7599">
        <w:trPr>
          <w:trHeight w:val="909"/>
          <w:jc w:val="center"/>
        </w:trPr>
        <w:tc>
          <w:tcPr>
            <w:tcW w:w="57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8E1849" w:rsidRDefault="00176FAD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6E8A">
              <w:rPr>
                <w:rFonts w:eastAsia="標楷體" w:hAnsi="標楷體"/>
                <w:sz w:val="22"/>
                <w:szCs w:val="22"/>
              </w:rPr>
              <w:t>核心</w:t>
            </w:r>
            <w:r w:rsidRPr="00216E8A">
              <w:rPr>
                <w:rFonts w:eastAsia="標楷體" w:hAnsi="標楷體"/>
                <w:sz w:val="22"/>
                <w:szCs w:val="22"/>
              </w:rPr>
              <w:br/>
            </w:r>
            <w:r w:rsidRPr="00216E8A">
              <w:rPr>
                <w:rFonts w:eastAsia="標楷體" w:hAnsi="標楷體"/>
                <w:sz w:val="22"/>
                <w:szCs w:val="22"/>
              </w:rPr>
              <w:t>能力</w:t>
            </w:r>
          </w:p>
        </w:tc>
        <w:tc>
          <w:tcPr>
            <w:tcW w:w="454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594CBC" w:rsidRDefault="00176FAD" w:rsidP="008E7D50">
            <w:pPr>
              <w:ind w:rightChars="50" w:right="120"/>
              <w:jc w:val="both"/>
              <w:rPr>
                <w:rFonts w:eastAsia="標楷體" w:hAnsi="標楷體"/>
                <w:b/>
              </w:rPr>
            </w:pPr>
            <w:r w:rsidRPr="00594CBC">
              <w:rPr>
                <w:rFonts w:eastAsia="標楷體" w:hAnsi="標楷體"/>
              </w:rPr>
              <w:t>問題敘述</w:t>
            </w:r>
            <w:r w:rsidRPr="00594CBC">
              <w:rPr>
                <w:rFonts w:eastAsia="標楷體" w:hAnsi="標楷體" w:hint="eastAsia"/>
              </w:rPr>
              <w:t>：</w:t>
            </w:r>
            <w:r w:rsidRPr="00594CBC">
              <w:rPr>
                <w:rFonts w:eastAsia="標楷體" w:hAnsi="標楷體"/>
                <w:b/>
                <w:spacing w:val="-8"/>
              </w:rPr>
              <w:t>本科目的學習</w:t>
            </w:r>
            <w:r w:rsidRPr="00594CBC">
              <w:rPr>
                <w:rFonts w:eastAsia="標楷體" w:hAnsi="標楷體"/>
                <w:b/>
              </w:rPr>
              <w:t>有助於</w:t>
            </w:r>
            <w:r w:rsidRPr="00594CBC">
              <w:rPr>
                <w:rFonts w:eastAsia="標楷體" w:hAnsi="標楷體" w:hint="eastAsia"/>
                <w:b/>
              </w:rPr>
              <w:t>我</w:t>
            </w:r>
            <w:r w:rsidRPr="00594CBC">
              <w:rPr>
                <w:rFonts w:eastAsia="標楷體" w:hint="eastAsia"/>
                <w:b/>
              </w:rPr>
              <w:t>具備以下之能力。</w:t>
            </w:r>
          </w:p>
        </w:tc>
        <w:tc>
          <w:tcPr>
            <w:tcW w:w="379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3A7172" w:rsidRDefault="00176FAD" w:rsidP="008E7D50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3A7172">
              <w:rPr>
                <w:rFonts w:eastAsia="標楷體" w:hAnsi="標楷體" w:hint="eastAsia"/>
                <w:b/>
              </w:rPr>
              <w:t>非常同意</w:t>
            </w:r>
            <w:r w:rsidRPr="003A7172">
              <w:rPr>
                <w:rFonts w:ascii="標楷體" w:eastAsia="標楷體" w:hAnsi="標楷體" w:hint="eastAsia"/>
                <w:b/>
              </w:rPr>
              <w:t>－－</w:t>
            </w:r>
            <w:r w:rsidRPr="003A7172">
              <w:rPr>
                <w:rFonts w:eastAsia="標楷體" w:hAnsi="標楷體" w:hint="eastAsia"/>
                <w:b/>
              </w:rPr>
              <w:t>非常不同意</w:t>
            </w:r>
          </w:p>
        </w:tc>
      </w:tr>
      <w:tr w:rsidR="00353898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53898" w:rsidRPr="00EC392A" w:rsidRDefault="00353898" w:rsidP="00EC392A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5C6936">
              <w:rPr>
                <w:rFonts w:eastAsia="標楷體" w:hAnsi="標楷體" w:hint="eastAsia"/>
                <w:b/>
              </w:rPr>
              <w:t>有機</w:t>
            </w:r>
            <w:r w:rsidR="00EC392A">
              <w:rPr>
                <w:rFonts w:eastAsia="標楷體" w:hAnsi="標楷體" w:hint="eastAsia"/>
                <w:b/>
              </w:rPr>
              <w:t>化學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EC392A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B4249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C47FC6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A7172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EC392A" w:rsidRPr="00EC392A" w:rsidRDefault="00EC392A" w:rsidP="00F82178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4D7599">
              <w:rPr>
                <w:rFonts w:eastAsia="標楷體" w:hAnsi="標楷體" w:hint="eastAsia"/>
                <w:b/>
              </w:rPr>
              <w:t>物理化</w:t>
            </w:r>
            <w:r w:rsidRPr="00EC392A">
              <w:rPr>
                <w:rFonts w:eastAsia="標楷體" w:hAnsi="標楷體" w:hint="eastAsia"/>
                <w:b/>
              </w:rPr>
              <w:t>學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EC392A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B4249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4D7599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4D7599" w:rsidRPr="008E1849" w:rsidRDefault="004D7599" w:rsidP="004D759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4D7599" w:rsidRPr="00594CBC" w:rsidRDefault="004D7599" w:rsidP="004D7599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4D7599" w:rsidRPr="003A7172" w:rsidRDefault="004D7599" w:rsidP="004D7599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17D6E" w:rsidRPr="008E1849" w:rsidTr="00717D6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717D6E" w:rsidRPr="00D24CDB" w:rsidRDefault="00717D6E" w:rsidP="00717D6E">
            <w:pPr>
              <w:snapToGrid w:val="0"/>
              <w:ind w:rightChars="150" w:right="360"/>
              <w:jc w:val="both"/>
              <w:rPr>
                <w:rFonts w:eastAsia="標楷體"/>
                <w:sz w:val="26"/>
                <w:szCs w:val="26"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工程數學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717D6E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17D6E" w:rsidRPr="008E1849" w:rsidRDefault="00717D6E" w:rsidP="00717D6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17D6E" w:rsidRPr="00594CBC" w:rsidRDefault="00717D6E" w:rsidP="00717D6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17D6E" w:rsidRPr="003B4249" w:rsidRDefault="00717D6E" w:rsidP="00717D6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17D6E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17D6E" w:rsidRPr="008E1849" w:rsidRDefault="00717D6E" w:rsidP="00717D6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17D6E" w:rsidRPr="00594CBC" w:rsidRDefault="00717D6E" w:rsidP="00717D6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17D6E" w:rsidRPr="003A7172" w:rsidRDefault="00717D6E" w:rsidP="00717D6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17D6E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717D6E" w:rsidRPr="00422C95" w:rsidRDefault="00717D6E" w:rsidP="00717D6E">
            <w:pPr>
              <w:spacing w:line="360" w:lineRule="exact"/>
              <w:rPr>
                <w:rFonts w:eastAsia="標楷體" w:hAnsi="標楷體"/>
                <w:b/>
                <w:color w:val="FF0000"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422C95">
              <w:rPr>
                <w:rFonts w:eastAsia="標楷體" w:hAnsi="標楷體" w:hint="eastAsia"/>
                <w:b/>
              </w:rPr>
              <w:t>(</w:t>
            </w:r>
            <w:r w:rsidRPr="00422C95">
              <w:rPr>
                <w:rFonts w:eastAsia="標楷體" w:hAnsi="標楷體" w:hint="eastAsia"/>
                <w:b/>
              </w:rPr>
              <w:t>必</w:t>
            </w:r>
            <w:r w:rsidRPr="00422C95">
              <w:rPr>
                <w:rFonts w:eastAsia="標楷體" w:hAnsi="標楷體" w:hint="eastAsia"/>
                <w:b/>
              </w:rPr>
              <w:t>)</w:t>
            </w:r>
            <w:r w:rsidRPr="00422C95">
              <w:rPr>
                <w:rFonts w:eastAsia="標楷體" w:hAnsi="標楷體" w:hint="eastAsia"/>
                <w:b/>
              </w:rPr>
              <w:t>輸送現象與單操作</w:t>
            </w:r>
            <w:r w:rsidRPr="00422C95">
              <w:rPr>
                <w:rFonts w:eastAsia="標楷體" w:hAnsi="標楷體" w:hint="eastAsia"/>
                <w:b/>
              </w:rPr>
              <w:t>(</w:t>
            </w:r>
            <w:proofErr w:type="gramStart"/>
            <w:r w:rsidRPr="00422C95">
              <w:rPr>
                <w:rFonts w:eastAsia="標楷體" w:hAnsi="標楷體" w:hint="eastAsia"/>
                <w:b/>
              </w:rPr>
              <w:t>一</w:t>
            </w:r>
            <w:proofErr w:type="gramEnd"/>
            <w:r w:rsidRPr="00422C95">
              <w:rPr>
                <w:rFonts w:eastAsia="標楷體" w:hAnsi="標楷體" w:hint="eastAsia"/>
                <w:b/>
              </w:rPr>
              <w:t>)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717D6E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17D6E" w:rsidRPr="008E1849" w:rsidRDefault="00717D6E" w:rsidP="00717D6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17D6E" w:rsidRPr="00594CBC" w:rsidRDefault="00717D6E" w:rsidP="00717D6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17D6E" w:rsidRPr="003A7172" w:rsidRDefault="00717D6E" w:rsidP="00717D6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17D6E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17D6E" w:rsidRPr="008E1849" w:rsidRDefault="00717D6E" w:rsidP="00717D6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17D6E" w:rsidRPr="00594CBC" w:rsidRDefault="00717D6E" w:rsidP="00717D6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17D6E" w:rsidRPr="003A7172" w:rsidRDefault="00717D6E" w:rsidP="00717D6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17D6E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717D6E" w:rsidRPr="008A04E0" w:rsidRDefault="00717D6E" w:rsidP="00717D6E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 w:rsidRPr="008A04E0">
              <w:rPr>
                <w:rFonts w:eastAsia="標楷體" w:hAnsi="標楷體" w:hint="eastAsia"/>
                <w:b/>
              </w:rPr>
              <w:t>必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物理化學</w:t>
            </w:r>
            <w:r w:rsidRPr="008A04E0">
              <w:rPr>
                <w:rFonts w:eastAsia="標楷體" w:hAnsi="標楷體" w:hint="eastAsia"/>
                <w:b/>
              </w:rPr>
              <w:t>實驗</w:t>
            </w:r>
            <w:r w:rsidRPr="008A04E0">
              <w:rPr>
                <w:rFonts w:eastAsia="標楷體" w:hAnsi="標楷體" w:hint="eastAsia"/>
                <w:b/>
              </w:rPr>
              <w:t xml:space="preserve"> 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</w:p>
        </w:tc>
      </w:tr>
      <w:tr w:rsidR="00717D6E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17D6E" w:rsidRPr="008E1849" w:rsidRDefault="00717D6E" w:rsidP="00717D6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17D6E" w:rsidRPr="00594CBC" w:rsidRDefault="00717D6E" w:rsidP="00717D6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17D6E" w:rsidRPr="003A7172" w:rsidRDefault="00717D6E" w:rsidP="00717D6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17D6E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17D6E" w:rsidRPr="008E1849" w:rsidRDefault="00717D6E" w:rsidP="00717D6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88170B" w:rsidRDefault="0088170B" w:rsidP="0088170B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>
              <w:rPr>
                <w:rFonts w:eastAsia="標楷體" w:hAnsi="標楷體" w:hint="eastAsia"/>
              </w:rPr>
              <w:t>、領域整合</w:t>
            </w:r>
            <w:r w:rsidRPr="00CA4AFC">
              <w:rPr>
                <w:rFonts w:eastAsia="標楷體" w:hAnsi="標楷體"/>
              </w:rPr>
              <w:t>與團</w:t>
            </w:r>
          </w:p>
          <w:p w:rsidR="00717D6E" w:rsidRPr="00176FAD" w:rsidRDefault="0088170B" w:rsidP="0088170B">
            <w:pPr>
              <w:snapToGrid w:val="0"/>
              <w:spacing w:beforeLines="20" w:before="48"/>
              <w:ind w:left="259" w:hangingChars="108" w:hanging="259"/>
              <w:rPr>
                <w:rFonts w:eastAsia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17D6E" w:rsidRPr="003A7172" w:rsidRDefault="00717D6E" w:rsidP="00717D6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17D6E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717D6E" w:rsidRPr="00D32BBC" w:rsidRDefault="00717D6E" w:rsidP="00717D6E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D32BBC">
              <w:rPr>
                <w:rFonts w:eastAsia="標楷體" w:hAnsi="標楷體"/>
                <w:b/>
              </w:rPr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奈米材料</w:t>
            </w:r>
            <w:r w:rsidRPr="00D32BBC">
              <w:rPr>
                <w:rFonts w:eastAsia="標楷體" w:hAnsi="標楷體" w:hint="eastAsia"/>
                <w:b/>
              </w:rPr>
              <w:t>概論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F577D2">
              <w:rPr>
                <w:rFonts w:eastAsia="標楷體"/>
                <w:b/>
              </w:rPr>
            </w:r>
            <w:r w:rsidR="00F577D2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7D2F94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D2F94" w:rsidRPr="008E1849" w:rsidRDefault="007D2F94" w:rsidP="007D2F9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D2F94" w:rsidRPr="00594CBC" w:rsidRDefault="007D2F94" w:rsidP="007D2F94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D2F94" w:rsidRPr="003A7172" w:rsidRDefault="007D2F94" w:rsidP="007D2F94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2F94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D2F94" w:rsidRPr="008E1849" w:rsidRDefault="007D2F94" w:rsidP="007D2F9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D2F94" w:rsidRPr="00594CBC" w:rsidRDefault="007D2F94" w:rsidP="007D2F94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D2F94" w:rsidRPr="003A7172" w:rsidRDefault="007D2F94" w:rsidP="007D2F94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54B4F" w:rsidRPr="008E1849" w:rsidTr="00C60DF0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754B4F" w:rsidRPr="00D24CDB" w:rsidRDefault="00754B4F" w:rsidP="00754B4F">
            <w:pPr>
              <w:snapToGrid w:val="0"/>
              <w:ind w:rightChars="46" w:right="110"/>
              <w:rPr>
                <w:rFonts w:eastAsia="標楷體"/>
                <w:sz w:val="26"/>
                <w:szCs w:val="26"/>
              </w:rPr>
            </w:pPr>
            <w:r w:rsidRPr="00D32BBC">
              <w:rPr>
                <w:rFonts w:eastAsia="標楷體" w:hAnsi="標楷體"/>
                <w:b/>
              </w:rPr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化工程序電腦輔助設計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   </w:t>
            </w:r>
            <w:r>
              <w:rPr>
                <w:rFonts w:eastAsia="標楷體"/>
                <w:b/>
              </w:rPr>
              <w:t xml:space="preserve">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F577D2">
              <w:rPr>
                <w:rFonts w:eastAsia="標楷體"/>
                <w:b/>
              </w:rPr>
            </w:r>
            <w:r w:rsidR="00F577D2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7D2F94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D2F94" w:rsidRPr="008E1849" w:rsidRDefault="007D2F94" w:rsidP="007D2F9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D2F94" w:rsidRPr="00594CBC" w:rsidRDefault="007D2F94" w:rsidP="007D2F94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具備分析與設計化學工程及材料工程之元件、製程與系統的能力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D2F94" w:rsidRPr="003A7172" w:rsidRDefault="007D2F94" w:rsidP="007D2F94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2F94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D2F94" w:rsidRPr="008E1849" w:rsidRDefault="007D2F94" w:rsidP="007D2F9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D2F94" w:rsidRPr="00594CBC" w:rsidRDefault="007D2F94" w:rsidP="007D2F94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D2F94" w:rsidRPr="003A7172" w:rsidRDefault="007D2F94" w:rsidP="007D2F94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7761D" w:rsidRPr="008E1849" w:rsidTr="0077761D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77761D" w:rsidRPr="00D24CDB" w:rsidRDefault="0077761D" w:rsidP="0077761D">
            <w:pPr>
              <w:snapToGrid w:val="0"/>
              <w:ind w:rightChars="46" w:right="110"/>
              <w:rPr>
                <w:rFonts w:eastAsia="標楷體"/>
                <w:sz w:val="26"/>
                <w:szCs w:val="26"/>
              </w:rPr>
            </w:pPr>
            <w:r w:rsidRPr="00D32BBC">
              <w:rPr>
                <w:rFonts w:eastAsia="標楷體" w:hAnsi="標楷體"/>
                <w:b/>
              </w:rPr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工程統計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   </w:t>
            </w:r>
            <w:r>
              <w:rPr>
                <w:rFonts w:eastAsia="標楷體"/>
                <w:b/>
              </w:rPr>
              <w:t xml:space="preserve">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F577D2">
              <w:rPr>
                <w:rFonts w:eastAsia="標楷體"/>
                <w:b/>
              </w:rPr>
            </w:r>
            <w:r w:rsidR="00F577D2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77761D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7761D" w:rsidRPr="008E1849" w:rsidRDefault="0077761D" w:rsidP="0077761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7761D" w:rsidRPr="00594CBC" w:rsidRDefault="0077761D" w:rsidP="0077761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7761D" w:rsidRPr="003A7172" w:rsidRDefault="0077761D" w:rsidP="0077761D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7761D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7761D" w:rsidRPr="008E1849" w:rsidRDefault="0077761D" w:rsidP="0077761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7761D" w:rsidRPr="00594CBC" w:rsidRDefault="0077761D" w:rsidP="0077761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7761D" w:rsidRPr="003A7172" w:rsidRDefault="0077761D" w:rsidP="0077761D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7761D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7761D" w:rsidRPr="008E1849" w:rsidRDefault="0077761D" w:rsidP="0077761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77761D" w:rsidRPr="00594CBC" w:rsidRDefault="0077761D" w:rsidP="0077761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77761D" w:rsidRPr="003A7172" w:rsidRDefault="0077761D" w:rsidP="0077761D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7761D" w:rsidRPr="008E1849" w:rsidTr="004D7599">
        <w:trPr>
          <w:cantSplit/>
          <w:trHeight w:val="1503"/>
          <w:jc w:val="center"/>
        </w:trPr>
        <w:tc>
          <w:tcPr>
            <w:tcW w:w="5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77761D" w:rsidRPr="008E1849" w:rsidRDefault="0077761D" w:rsidP="0077761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61D" w:rsidRPr="00275D31" w:rsidRDefault="0077761D" w:rsidP="0077761D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 w:hAnsi="標楷體"/>
              </w:rPr>
              <w:t>學習心得與建議</w:t>
            </w:r>
            <w:r>
              <w:rPr>
                <w:rFonts w:eastAsia="標楷體" w:hAnsi="標楷體" w:hint="eastAsia"/>
              </w:rPr>
              <w:t>：</w:t>
            </w:r>
          </w:p>
          <w:p w:rsidR="0077761D" w:rsidRPr="00275D31" w:rsidRDefault="0077761D" w:rsidP="0077761D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77761D" w:rsidRDefault="0077761D" w:rsidP="0077761D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77761D" w:rsidRDefault="0077761D" w:rsidP="0077761D">
            <w:pPr>
              <w:spacing w:line="300" w:lineRule="exact"/>
              <w:rPr>
                <w:rFonts w:eastAsia="標楷體"/>
              </w:rPr>
            </w:pPr>
          </w:p>
          <w:p w:rsidR="0077761D" w:rsidRPr="00275D31" w:rsidRDefault="0077761D" w:rsidP="0077761D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0D32" w:rsidRDefault="00B10D32" w:rsidP="00B10D32">
      <w:pPr>
        <w:snapToGrid w:val="0"/>
        <w:ind w:rightChars="294" w:right="706"/>
        <w:jc w:val="right"/>
        <w:rPr>
          <w:rFonts w:eastAsia="標楷體"/>
        </w:rPr>
      </w:pPr>
    </w:p>
    <w:p w:rsidR="00AE03F1" w:rsidRDefault="00AE03F1" w:rsidP="00B10D32">
      <w:pPr>
        <w:snapToGrid w:val="0"/>
        <w:ind w:rightChars="294" w:right="706"/>
        <w:jc w:val="right"/>
        <w:rPr>
          <w:rFonts w:eastAsia="標楷體"/>
        </w:rPr>
      </w:pPr>
      <w:r w:rsidRPr="008E1849">
        <w:rPr>
          <w:rFonts w:eastAsia="標楷體"/>
        </w:rPr>
        <w:t>(1</w:t>
      </w:r>
      <w:r w:rsidR="007D2F94">
        <w:rPr>
          <w:rFonts w:eastAsia="標楷體" w:hint="eastAsia"/>
        </w:rPr>
        <w:t>10</w:t>
      </w:r>
      <w:r w:rsidRPr="008E1849">
        <w:rPr>
          <w:rFonts w:eastAsia="標楷體" w:hAnsi="標楷體"/>
        </w:rPr>
        <w:t>版</w:t>
      </w:r>
      <w:r w:rsidRPr="008E1849">
        <w:rPr>
          <w:rFonts w:eastAsia="標楷體"/>
        </w:rPr>
        <w:t>)</w:t>
      </w:r>
    </w:p>
    <w:p w:rsidR="003B1612" w:rsidRDefault="003B1612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B10D32">
      <w:pPr>
        <w:ind w:rightChars="235" w:right="564"/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992065" w:rsidRPr="00607CAB" w:rsidRDefault="00992065" w:rsidP="00607CAB">
      <w:pPr>
        <w:rPr>
          <w:szCs w:val="26"/>
        </w:rPr>
      </w:pPr>
    </w:p>
    <w:sectPr w:rsidR="00992065" w:rsidRPr="00607CAB" w:rsidSect="00AB5487">
      <w:footerReference w:type="even" r:id="rId8"/>
      <w:pgSz w:w="11907" w:h="16839" w:code="9"/>
      <w:pgMar w:top="1134" w:right="851" w:bottom="1134" w:left="85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7D2" w:rsidRDefault="00F577D2">
      <w:r>
        <w:separator/>
      </w:r>
    </w:p>
  </w:endnote>
  <w:endnote w:type="continuationSeparator" w:id="0">
    <w:p w:rsidR="00F577D2" w:rsidRDefault="00F5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45" w:rsidRDefault="000421ED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7D2" w:rsidRDefault="00F577D2">
      <w:r>
        <w:separator/>
      </w:r>
    </w:p>
  </w:footnote>
  <w:footnote w:type="continuationSeparator" w:id="0">
    <w:p w:rsidR="00F577D2" w:rsidRDefault="00F5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85"/>
    <w:rsid w:val="000020AE"/>
    <w:rsid w:val="00005F19"/>
    <w:rsid w:val="00011365"/>
    <w:rsid w:val="000212A0"/>
    <w:rsid w:val="0002248C"/>
    <w:rsid w:val="00023508"/>
    <w:rsid w:val="000253A7"/>
    <w:rsid w:val="00026FE3"/>
    <w:rsid w:val="00031AA6"/>
    <w:rsid w:val="00037343"/>
    <w:rsid w:val="000421ED"/>
    <w:rsid w:val="00057210"/>
    <w:rsid w:val="000602D3"/>
    <w:rsid w:val="000703F3"/>
    <w:rsid w:val="0007061B"/>
    <w:rsid w:val="000728F0"/>
    <w:rsid w:val="00072936"/>
    <w:rsid w:val="00073169"/>
    <w:rsid w:val="0007793F"/>
    <w:rsid w:val="00083E68"/>
    <w:rsid w:val="00093253"/>
    <w:rsid w:val="00095469"/>
    <w:rsid w:val="000A256C"/>
    <w:rsid w:val="000A6B3C"/>
    <w:rsid w:val="000B1013"/>
    <w:rsid w:val="000B151B"/>
    <w:rsid w:val="000B4604"/>
    <w:rsid w:val="000B71DF"/>
    <w:rsid w:val="000C16F0"/>
    <w:rsid w:val="000C1B29"/>
    <w:rsid w:val="000C4907"/>
    <w:rsid w:val="000C52B4"/>
    <w:rsid w:val="000C54E7"/>
    <w:rsid w:val="000D2AD7"/>
    <w:rsid w:val="000D42D0"/>
    <w:rsid w:val="000D6451"/>
    <w:rsid w:val="000D6E31"/>
    <w:rsid w:val="000E6C55"/>
    <w:rsid w:val="000F1E98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41976"/>
    <w:rsid w:val="00146694"/>
    <w:rsid w:val="00163EA2"/>
    <w:rsid w:val="00166F43"/>
    <w:rsid w:val="0017038A"/>
    <w:rsid w:val="00176C6F"/>
    <w:rsid w:val="00176FAD"/>
    <w:rsid w:val="001800D8"/>
    <w:rsid w:val="00182377"/>
    <w:rsid w:val="001850B3"/>
    <w:rsid w:val="0019101A"/>
    <w:rsid w:val="00191B80"/>
    <w:rsid w:val="001934B9"/>
    <w:rsid w:val="0019354E"/>
    <w:rsid w:val="001A03B3"/>
    <w:rsid w:val="001A0621"/>
    <w:rsid w:val="001A1550"/>
    <w:rsid w:val="001A1917"/>
    <w:rsid w:val="001A4465"/>
    <w:rsid w:val="001A6F98"/>
    <w:rsid w:val="001B42D4"/>
    <w:rsid w:val="001B4DD9"/>
    <w:rsid w:val="001B5C14"/>
    <w:rsid w:val="001B6D2F"/>
    <w:rsid w:val="001B7B9C"/>
    <w:rsid w:val="001C270B"/>
    <w:rsid w:val="001C5001"/>
    <w:rsid w:val="001C6EC9"/>
    <w:rsid w:val="001D3491"/>
    <w:rsid w:val="001D6563"/>
    <w:rsid w:val="001D71F7"/>
    <w:rsid w:val="001E0E09"/>
    <w:rsid w:val="001E5565"/>
    <w:rsid w:val="001E697B"/>
    <w:rsid w:val="001E7E2A"/>
    <w:rsid w:val="001F793C"/>
    <w:rsid w:val="002025A4"/>
    <w:rsid w:val="00202686"/>
    <w:rsid w:val="00203D79"/>
    <w:rsid w:val="0020432D"/>
    <w:rsid w:val="00204F89"/>
    <w:rsid w:val="00205F43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0FCB"/>
    <w:rsid w:val="00251516"/>
    <w:rsid w:val="00255AF3"/>
    <w:rsid w:val="00265392"/>
    <w:rsid w:val="00275D31"/>
    <w:rsid w:val="00292806"/>
    <w:rsid w:val="002A41F4"/>
    <w:rsid w:val="002A5844"/>
    <w:rsid w:val="002A6114"/>
    <w:rsid w:val="002A671A"/>
    <w:rsid w:val="002A71DB"/>
    <w:rsid w:val="002A7930"/>
    <w:rsid w:val="002B38AF"/>
    <w:rsid w:val="002C095E"/>
    <w:rsid w:val="002C0E97"/>
    <w:rsid w:val="002C16FB"/>
    <w:rsid w:val="002C3AC9"/>
    <w:rsid w:val="002C78CB"/>
    <w:rsid w:val="002E3BB4"/>
    <w:rsid w:val="002E64F3"/>
    <w:rsid w:val="002E7956"/>
    <w:rsid w:val="002F2C9E"/>
    <w:rsid w:val="002F610E"/>
    <w:rsid w:val="002F61E0"/>
    <w:rsid w:val="00313269"/>
    <w:rsid w:val="00317C21"/>
    <w:rsid w:val="003213B8"/>
    <w:rsid w:val="003222C8"/>
    <w:rsid w:val="00322AB8"/>
    <w:rsid w:val="00324DA3"/>
    <w:rsid w:val="0032501E"/>
    <w:rsid w:val="0032659E"/>
    <w:rsid w:val="00327C36"/>
    <w:rsid w:val="00336B4E"/>
    <w:rsid w:val="00342002"/>
    <w:rsid w:val="003427F9"/>
    <w:rsid w:val="00344095"/>
    <w:rsid w:val="00344998"/>
    <w:rsid w:val="003450A0"/>
    <w:rsid w:val="00353898"/>
    <w:rsid w:val="00361639"/>
    <w:rsid w:val="00362DE3"/>
    <w:rsid w:val="00363B0E"/>
    <w:rsid w:val="00370E3A"/>
    <w:rsid w:val="00370E82"/>
    <w:rsid w:val="003808A9"/>
    <w:rsid w:val="00380CD3"/>
    <w:rsid w:val="00382500"/>
    <w:rsid w:val="0038252F"/>
    <w:rsid w:val="00385E45"/>
    <w:rsid w:val="0039421A"/>
    <w:rsid w:val="00395981"/>
    <w:rsid w:val="003A2787"/>
    <w:rsid w:val="003A5FD8"/>
    <w:rsid w:val="003A7172"/>
    <w:rsid w:val="003B1612"/>
    <w:rsid w:val="003B4249"/>
    <w:rsid w:val="003B7926"/>
    <w:rsid w:val="003C06F0"/>
    <w:rsid w:val="003C5EA0"/>
    <w:rsid w:val="003D1822"/>
    <w:rsid w:val="003D376B"/>
    <w:rsid w:val="003D51D4"/>
    <w:rsid w:val="003E593D"/>
    <w:rsid w:val="003E77E6"/>
    <w:rsid w:val="003E7821"/>
    <w:rsid w:val="003F0525"/>
    <w:rsid w:val="003F55B6"/>
    <w:rsid w:val="00405620"/>
    <w:rsid w:val="004125BB"/>
    <w:rsid w:val="004129D6"/>
    <w:rsid w:val="004154D2"/>
    <w:rsid w:val="0042171B"/>
    <w:rsid w:val="00422C95"/>
    <w:rsid w:val="00424A4B"/>
    <w:rsid w:val="0043791E"/>
    <w:rsid w:val="0044116D"/>
    <w:rsid w:val="0044270F"/>
    <w:rsid w:val="00442ED1"/>
    <w:rsid w:val="0044447F"/>
    <w:rsid w:val="0044756B"/>
    <w:rsid w:val="004517F0"/>
    <w:rsid w:val="00457059"/>
    <w:rsid w:val="00461515"/>
    <w:rsid w:val="00461A67"/>
    <w:rsid w:val="00461ABA"/>
    <w:rsid w:val="004660B4"/>
    <w:rsid w:val="00466729"/>
    <w:rsid w:val="004779CD"/>
    <w:rsid w:val="00477C65"/>
    <w:rsid w:val="0048140F"/>
    <w:rsid w:val="004857B8"/>
    <w:rsid w:val="0048635E"/>
    <w:rsid w:val="004965D5"/>
    <w:rsid w:val="0049674D"/>
    <w:rsid w:val="004A2311"/>
    <w:rsid w:val="004A6737"/>
    <w:rsid w:val="004B26AD"/>
    <w:rsid w:val="004C779C"/>
    <w:rsid w:val="004D21A7"/>
    <w:rsid w:val="004D3AE9"/>
    <w:rsid w:val="004D7599"/>
    <w:rsid w:val="004E169D"/>
    <w:rsid w:val="004E341C"/>
    <w:rsid w:val="004F0373"/>
    <w:rsid w:val="004F0598"/>
    <w:rsid w:val="004F67DE"/>
    <w:rsid w:val="00504F52"/>
    <w:rsid w:val="005059C7"/>
    <w:rsid w:val="00507B27"/>
    <w:rsid w:val="005155AE"/>
    <w:rsid w:val="005211C1"/>
    <w:rsid w:val="00526455"/>
    <w:rsid w:val="005320CE"/>
    <w:rsid w:val="00554506"/>
    <w:rsid w:val="005579A6"/>
    <w:rsid w:val="00562924"/>
    <w:rsid w:val="00565A3C"/>
    <w:rsid w:val="00571CCA"/>
    <w:rsid w:val="0057241F"/>
    <w:rsid w:val="00572A11"/>
    <w:rsid w:val="00577404"/>
    <w:rsid w:val="005839B6"/>
    <w:rsid w:val="005854E0"/>
    <w:rsid w:val="0058692D"/>
    <w:rsid w:val="00587A23"/>
    <w:rsid w:val="00593EA1"/>
    <w:rsid w:val="00594CBC"/>
    <w:rsid w:val="00595408"/>
    <w:rsid w:val="00597E97"/>
    <w:rsid w:val="005A0399"/>
    <w:rsid w:val="005A0CA8"/>
    <w:rsid w:val="005A2434"/>
    <w:rsid w:val="005B2075"/>
    <w:rsid w:val="005B23D0"/>
    <w:rsid w:val="005B4F55"/>
    <w:rsid w:val="005B5B05"/>
    <w:rsid w:val="005C50D5"/>
    <w:rsid w:val="005C6936"/>
    <w:rsid w:val="005D182A"/>
    <w:rsid w:val="005D4123"/>
    <w:rsid w:val="005D6D65"/>
    <w:rsid w:val="005E12A9"/>
    <w:rsid w:val="005E5E70"/>
    <w:rsid w:val="005F3A80"/>
    <w:rsid w:val="005F3BFD"/>
    <w:rsid w:val="005F6E11"/>
    <w:rsid w:val="00604683"/>
    <w:rsid w:val="00607CAB"/>
    <w:rsid w:val="0061257F"/>
    <w:rsid w:val="0061339D"/>
    <w:rsid w:val="00613521"/>
    <w:rsid w:val="00614939"/>
    <w:rsid w:val="00617FD9"/>
    <w:rsid w:val="00623F78"/>
    <w:rsid w:val="00623FB8"/>
    <w:rsid w:val="0062403B"/>
    <w:rsid w:val="00624124"/>
    <w:rsid w:val="00624F35"/>
    <w:rsid w:val="006261DB"/>
    <w:rsid w:val="00626BD9"/>
    <w:rsid w:val="00627F26"/>
    <w:rsid w:val="00631961"/>
    <w:rsid w:val="00632A24"/>
    <w:rsid w:val="00632ADE"/>
    <w:rsid w:val="00633B11"/>
    <w:rsid w:val="0064011D"/>
    <w:rsid w:val="00643228"/>
    <w:rsid w:val="006434F1"/>
    <w:rsid w:val="00646634"/>
    <w:rsid w:val="00650C36"/>
    <w:rsid w:val="006513E1"/>
    <w:rsid w:val="006528CE"/>
    <w:rsid w:val="0065607F"/>
    <w:rsid w:val="006600D5"/>
    <w:rsid w:val="006601DF"/>
    <w:rsid w:val="00662517"/>
    <w:rsid w:val="00664582"/>
    <w:rsid w:val="00674EDC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60F"/>
    <w:rsid w:val="006B6EEE"/>
    <w:rsid w:val="006C0F7B"/>
    <w:rsid w:val="006C4C1E"/>
    <w:rsid w:val="006E035F"/>
    <w:rsid w:val="006E2C28"/>
    <w:rsid w:val="006E301B"/>
    <w:rsid w:val="006E527F"/>
    <w:rsid w:val="006F54AC"/>
    <w:rsid w:val="0070077C"/>
    <w:rsid w:val="0070196E"/>
    <w:rsid w:val="00703D7A"/>
    <w:rsid w:val="00717D6E"/>
    <w:rsid w:val="00721D1E"/>
    <w:rsid w:val="00726AB8"/>
    <w:rsid w:val="00727569"/>
    <w:rsid w:val="00727F57"/>
    <w:rsid w:val="0073266D"/>
    <w:rsid w:val="00737A56"/>
    <w:rsid w:val="00741C81"/>
    <w:rsid w:val="0075158D"/>
    <w:rsid w:val="00752892"/>
    <w:rsid w:val="00754B4F"/>
    <w:rsid w:val="0075573B"/>
    <w:rsid w:val="00761284"/>
    <w:rsid w:val="00763478"/>
    <w:rsid w:val="007659BD"/>
    <w:rsid w:val="0077761D"/>
    <w:rsid w:val="00777D08"/>
    <w:rsid w:val="00783091"/>
    <w:rsid w:val="00790AEB"/>
    <w:rsid w:val="00793865"/>
    <w:rsid w:val="00794204"/>
    <w:rsid w:val="00795B09"/>
    <w:rsid w:val="00796606"/>
    <w:rsid w:val="00797DB9"/>
    <w:rsid w:val="007B6AAC"/>
    <w:rsid w:val="007B741A"/>
    <w:rsid w:val="007C1C1F"/>
    <w:rsid w:val="007C53DB"/>
    <w:rsid w:val="007D2DA2"/>
    <w:rsid w:val="007D2F94"/>
    <w:rsid w:val="007D4762"/>
    <w:rsid w:val="007E2B53"/>
    <w:rsid w:val="007E46CD"/>
    <w:rsid w:val="007E64AB"/>
    <w:rsid w:val="007E6B48"/>
    <w:rsid w:val="00806F1C"/>
    <w:rsid w:val="008078B4"/>
    <w:rsid w:val="00814229"/>
    <w:rsid w:val="00815306"/>
    <w:rsid w:val="00831BE0"/>
    <w:rsid w:val="00834FF8"/>
    <w:rsid w:val="00837985"/>
    <w:rsid w:val="00842CA1"/>
    <w:rsid w:val="008433E3"/>
    <w:rsid w:val="0084364A"/>
    <w:rsid w:val="00855DF8"/>
    <w:rsid w:val="00856CD2"/>
    <w:rsid w:val="00857C9F"/>
    <w:rsid w:val="00860028"/>
    <w:rsid w:val="008649BA"/>
    <w:rsid w:val="00870157"/>
    <w:rsid w:val="00880794"/>
    <w:rsid w:val="0088170B"/>
    <w:rsid w:val="0088717B"/>
    <w:rsid w:val="008871A7"/>
    <w:rsid w:val="00887867"/>
    <w:rsid w:val="00890CB4"/>
    <w:rsid w:val="008A04E0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B00FF"/>
    <w:rsid w:val="008B088A"/>
    <w:rsid w:val="008B1477"/>
    <w:rsid w:val="008B2D0D"/>
    <w:rsid w:val="008C1546"/>
    <w:rsid w:val="008C6322"/>
    <w:rsid w:val="008D1AC4"/>
    <w:rsid w:val="008D3918"/>
    <w:rsid w:val="008D4CD6"/>
    <w:rsid w:val="008E1849"/>
    <w:rsid w:val="008E3FEC"/>
    <w:rsid w:val="008E6792"/>
    <w:rsid w:val="008F7E25"/>
    <w:rsid w:val="00906FD8"/>
    <w:rsid w:val="00913F5C"/>
    <w:rsid w:val="00920F6F"/>
    <w:rsid w:val="00924C78"/>
    <w:rsid w:val="009270F5"/>
    <w:rsid w:val="0092779A"/>
    <w:rsid w:val="0093338D"/>
    <w:rsid w:val="0093773B"/>
    <w:rsid w:val="009426C8"/>
    <w:rsid w:val="00946478"/>
    <w:rsid w:val="009534E1"/>
    <w:rsid w:val="00955173"/>
    <w:rsid w:val="00955CEB"/>
    <w:rsid w:val="00966AFC"/>
    <w:rsid w:val="009717E5"/>
    <w:rsid w:val="009755E4"/>
    <w:rsid w:val="00975AD7"/>
    <w:rsid w:val="009824A5"/>
    <w:rsid w:val="00987DD7"/>
    <w:rsid w:val="00992065"/>
    <w:rsid w:val="009925BF"/>
    <w:rsid w:val="009A00B5"/>
    <w:rsid w:val="009A1BD3"/>
    <w:rsid w:val="009A52D4"/>
    <w:rsid w:val="009A7447"/>
    <w:rsid w:val="009B0359"/>
    <w:rsid w:val="009B0B0A"/>
    <w:rsid w:val="009B5325"/>
    <w:rsid w:val="009B584F"/>
    <w:rsid w:val="009B6803"/>
    <w:rsid w:val="009D0B24"/>
    <w:rsid w:val="009D1988"/>
    <w:rsid w:val="009E3918"/>
    <w:rsid w:val="00A04A57"/>
    <w:rsid w:val="00A0775E"/>
    <w:rsid w:val="00A117A9"/>
    <w:rsid w:val="00A120E3"/>
    <w:rsid w:val="00A15C10"/>
    <w:rsid w:val="00A2796F"/>
    <w:rsid w:val="00A30017"/>
    <w:rsid w:val="00A315F4"/>
    <w:rsid w:val="00A32D4C"/>
    <w:rsid w:val="00A3306C"/>
    <w:rsid w:val="00A4028F"/>
    <w:rsid w:val="00A4101E"/>
    <w:rsid w:val="00A4216B"/>
    <w:rsid w:val="00A5311D"/>
    <w:rsid w:val="00A54469"/>
    <w:rsid w:val="00A60120"/>
    <w:rsid w:val="00A64B66"/>
    <w:rsid w:val="00A70CA2"/>
    <w:rsid w:val="00A769CA"/>
    <w:rsid w:val="00A802F2"/>
    <w:rsid w:val="00A8373B"/>
    <w:rsid w:val="00A84CC4"/>
    <w:rsid w:val="00A85973"/>
    <w:rsid w:val="00A85EB4"/>
    <w:rsid w:val="00A8647E"/>
    <w:rsid w:val="00A865AD"/>
    <w:rsid w:val="00A91447"/>
    <w:rsid w:val="00A91EF6"/>
    <w:rsid w:val="00A92336"/>
    <w:rsid w:val="00A933D1"/>
    <w:rsid w:val="00AA1623"/>
    <w:rsid w:val="00AA7E3A"/>
    <w:rsid w:val="00AB5487"/>
    <w:rsid w:val="00AB61E7"/>
    <w:rsid w:val="00AC4C0A"/>
    <w:rsid w:val="00AD06DE"/>
    <w:rsid w:val="00AD1AF6"/>
    <w:rsid w:val="00AD2660"/>
    <w:rsid w:val="00AD43FD"/>
    <w:rsid w:val="00AD5860"/>
    <w:rsid w:val="00AE03F1"/>
    <w:rsid w:val="00AE5218"/>
    <w:rsid w:val="00AF5E1B"/>
    <w:rsid w:val="00AF6DFE"/>
    <w:rsid w:val="00AF746A"/>
    <w:rsid w:val="00B028C4"/>
    <w:rsid w:val="00B05C8F"/>
    <w:rsid w:val="00B06399"/>
    <w:rsid w:val="00B10D32"/>
    <w:rsid w:val="00B11CAA"/>
    <w:rsid w:val="00B12FF6"/>
    <w:rsid w:val="00B14B3D"/>
    <w:rsid w:val="00B14E5C"/>
    <w:rsid w:val="00B16A3D"/>
    <w:rsid w:val="00B16FD7"/>
    <w:rsid w:val="00B21936"/>
    <w:rsid w:val="00B21FE2"/>
    <w:rsid w:val="00B23CF5"/>
    <w:rsid w:val="00B25E9E"/>
    <w:rsid w:val="00B300D5"/>
    <w:rsid w:val="00B347EF"/>
    <w:rsid w:val="00B36A89"/>
    <w:rsid w:val="00B40EA1"/>
    <w:rsid w:val="00B44C09"/>
    <w:rsid w:val="00B503E8"/>
    <w:rsid w:val="00B56697"/>
    <w:rsid w:val="00B56FE3"/>
    <w:rsid w:val="00B763D2"/>
    <w:rsid w:val="00B80CB9"/>
    <w:rsid w:val="00B81B07"/>
    <w:rsid w:val="00B82A35"/>
    <w:rsid w:val="00B82A3A"/>
    <w:rsid w:val="00B86091"/>
    <w:rsid w:val="00B86F01"/>
    <w:rsid w:val="00B9148B"/>
    <w:rsid w:val="00B92D85"/>
    <w:rsid w:val="00B94938"/>
    <w:rsid w:val="00B97E2C"/>
    <w:rsid w:val="00BA15DD"/>
    <w:rsid w:val="00BA16BB"/>
    <w:rsid w:val="00BA5D80"/>
    <w:rsid w:val="00BA6C44"/>
    <w:rsid w:val="00BA6D24"/>
    <w:rsid w:val="00BB049B"/>
    <w:rsid w:val="00BB2A35"/>
    <w:rsid w:val="00BB4DF4"/>
    <w:rsid w:val="00BC2277"/>
    <w:rsid w:val="00BD3E04"/>
    <w:rsid w:val="00BD745E"/>
    <w:rsid w:val="00BE5031"/>
    <w:rsid w:val="00BE74E5"/>
    <w:rsid w:val="00BF2884"/>
    <w:rsid w:val="00BF5ED1"/>
    <w:rsid w:val="00C025BD"/>
    <w:rsid w:val="00C05265"/>
    <w:rsid w:val="00C14F69"/>
    <w:rsid w:val="00C158BD"/>
    <w:rsid w:val="00C15ED1"/>
    <w:rsid w:val="00C22D21"/>
    <w:rsid w:val="00C24803"/>
    <w:rsid w:val="00C24D56"/>
    <w:rsid w:val="00C2652A"/>
    <w:rsid w:val="00C460DB"/>
    <w:rsid w:val="00C46637"/>
    <w:rsid w:val="00C47FC6"/>
    <w:rsid w:val="00C53261"/>
    <w:rsid w:val="00C54289"/>
    <w:rsid w:val="00C54B99"/>
    <w:rsid w:val="00C60DF0"/>
    <w:rsid w:val="00C6343D"/>
    <w:rsid w:val="00C64881"/>
    <w:rsid w:val="00C6781D"/>
    <w:rsid w:val="00C72B52"/>
    <w:rsid w:val="00C756AB"/>
    <w:rsid w:val="00C82BA4"/>
    <w:rsid w:val="00C9469A"/>
    <w:rsid w:val="00C9658F"/>
    <w:rsid w:val="00C97196"/>
    <w:rsid w:val="00C979B4"/>
    <w:rsid w:val="00CA0E85"/>
    <w:rsid w:val="00CA2350"/>
    <w:rsid w:val="00CA40C0"/>
    <w:rsid w:val="00CA56BC"/>
    <w:rsid w:val="00CB5C80"/>
    <w:rsid w:val="00CB7094"/>
    <w:rsid w:val="00CB7AF7"/>
    <w:rsid w:val="00CC0895"/>
    <w:rsid w:val="00CC0CFE"/>
    <w:rsid w:val="00CC5F06"/>
    <w:rsid w:val="00CC7836"/>
    <w:rsid w:val="00CD011C"/>
    <w:rsid w:val="00CD0BDF"/>
    <w:rsid w:val="00CE0238"/>
    <w:rsid w:val="00CE4DBA"/>
    <w:rsid w:val="00CE52BA"/>
    <w:rsid w:val="00CE5AE9"/>
    <w:rsid w:val="00CE73E7"/>
    <w:rsid w:val="00CF139B"/>
    <w:rsid w:val="00CF141D"/>
    <w:rsid w:val="00CF385F"/>
    <w:rsid w:val="00CF5091"/>
    <w:rsid w:val="00CF524E"/>
    <w:rsid w:val="00D04198"/>
    <w:rsid w:val="00D054EA"/>
    <w:rsid w:val="00D178C9"/>
    <w:rsid w:val="00D245DE"/>
    <w:rsid w:val="00D320CD"/>
    <w:rsid w:val="00D32BBC"/>
    <w:rsid w:val="00D34CB9"/>
    <w:rsid w:val="00D41CE7"/>
    <w:rsid w:val="00D45FA7"/>
    <w:rsid w:val="00D51EA7"/>
    <w:rsid w:val="00D558F2"/>
    <w:rsid w:val="00D56577"/>
    <w:rsid w:val="00D61EFC"/>
    <w:rsid w:val="00D63838"/>
    <w:rsid w:val="00D655E9"/>
    <w:rsid w:val="00D66F30"/>
    <w:rsid w:val="00D80BCE"/>
    <w:rsid w:val="00D853C6"/>
    <w:rsid w:val="00D87D20"/>
    <w:rsid w:val="00D97AA1"/>
    <w:rsid w:val="00DA4471"/>
    <w:rsid w:val="00DB0409"/>
    <w:rsid w:val="00DB0703"/>
    <w:rsid w:val="00DC15A4"/>
    <w:rsid w:val="00DC2611"/>
    <w:rsid w:val="00DC32D8"/>
    <w:rsid w:val="00DD06D0"/>
    <w:rsid w:val="00DE076C"/>
    <w:rsid w:val="00DE1C08"/>
    <w:rsid w:val="00DE7AF8"/>
    <w:rsid w:val="00DF1169"/>
    <w:rsid w:val="00DF7255"/>
    <w:rsid w:val="00E0114E"/>
    <w:rsid w:val="00E037BB"/>
    <w:rsid w:val="00E10D5D"/>
    <w:rsid w:val="00E12980"/>
    <w:rsid w:val="00E13A3D"/>
    <w:rsid w:val="00E17F0A"/>
    <w:rsid w:val="00E20DAC"/>
    <w:rsid w:val="00E241E6"/>
    <w:rsid w:val="00E24DB2"/>
    <w:rsid w:val="00E26A29"/>
    <w:rsid w:val="00E34FAA"/>
    <w:rsid w:val="00E35270"/>
    <w:rsid w:val="00E375EC"/>
    <w:rsid w:val="00E43765"/>
    <w:rsid w:val="00E43A02"/>
    <w:rsid w:val="00E44F76"/>
    <w:rsid w:val="00E53115"/>
    <w:rsid w:val="00E5724F"/>
    <w:rsid w:val="00E624CB"/>
    <w:rsid w:val="00E62E23"/>
    <w:rsid w:val="00E63370"/>
    <w:rsid w:val="00E6494E"/>
    <w:rsid w:val="00E6506E"/>
    <w:rsid w:val="00E76F2E"/>
    <w:rsid w:val="00E77775"/>
    <w:rsid w:val="00E80740"/>
    <w:rsid w:val="00E8243A"/>
    <w:rsid w:val="00E860AF"/>
    <w:rsid w:val="00EA5DFB"/>
    <w:rsid w:val="00EB7C73"/>
    <w:rsid w:val="00EC392A"/>
    <w:rsid w:val="00EC43E6"/>
    <w:rsid w:val="00EC59F9"/>
    <w:rsid w:val="00ED08E8"/>
    <w:rsid w:val="00ED0EDE"/>
    <w:rsid w:val="00ED31E0"/>
    <w:rsid w:val="00ED3D89"/>
    <w:rsid w:val="00ED450B"/>
    <w:rsid w:val="00ED47B5"/>
    <w:rsid w:val="00ED60A8"/>
    <w:rsid w:val="00EF0B17"/>
    <w:rsid w:val="00F0070C"/>
    <w:rsid w:val="00F01D00"/>
    <w:rsid w:val="00F03D43"/>
    <w:rsid w:val="00F04DE5"/>
    <w:rsid w:val="00F1385E"/>
    <w:rsid w:val="00F154F3"/>
    <w:rsid w:val="00F2112C"/>
    <w:rsid w:val="00F237A9"/>
    <w:rsid w:val="00F2610A"/>
    <w:rsid w:val="00F47B33"/>
    <w:rsid w:val="00F51C9B"/>
    <w:rsid w:val="00F55B8B"/>
    <w:rsid w:val="00F577D2"/>
    <w:rsid w:val="00F66CB2"/>
    <w:rsid w:val="00F73591"/>
    <w:rsid w:val="00F776DE"/>
    <w:rsid w:val="00F802E3"/>
    <w:rsid w:val="00F83DFA"/>
    <w:rsid w:val="00F840F9"/>
    <w:rsid w:val="00F843D7"/>
    <w:rsid w:val="00F9124F"/>
    <w:rsid w:val="00F91C40"/>
    <w:rsid w:val="00F9484D"/>
    <w:rsid w:val="00FA0F3C"/>
    <w:rsid w:val="00FB25F1"/>
    <w:rsid w:val="00FB7577"/>
    <w:rsid w:val="00FC6BB9"/>
    <w:rsid w:val="00FD4184"/>
    <w:rsid w:val="00FD459C"/>
    <w:rsid w:val="00FD4D95"/>
    <w:rsid w:val="00FE2006"/>
    <w:rsid w:val="00FF039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41406"/>
  <w15:docId w15:val="{86AECD11-713B-449D-8492-A5B3FE29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212C6-C197-4169-8461-4B1A662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1481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王渝瑄</cp:lastModifiedBy>
  <cp:revision>8</cp:revision>
  <cp:lastPrinted>2016-12-14T02:02:00Z</cp:lastPrinted>
  <dcterms:created xsi:type="dcterms:W3CDTF">2020-05-08T02:45:00Z</dcterms:created>
  <dcterms:modified xsi:type="dcterms:W3CDTF">2022-05-04T07:02:00Z</dcterms:modified>
</cp:coreProperties>
</file>